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224" w:rsidRDefault="005F2224" w:rsidP="005F2224">
      <w:pPr>
        <w:spacing w:before="0" w:beforeAutospacing="0" w:after="0" w:afterAutospacing="0" w:line="276" w:lineRule="auto"/>
        <w:ind w:left="-567" w:right="113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F2224">
        <w:rPr>
          <w:rFonts w:ascii="Times New Roman" w:eastAsia="Calibri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432314" cy="9134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4917" r="19397" b="12399"/>
                    <a:stretch/>
                  </pic:blipFill>
                  <pic:spPr bwMode="auto">
                    <a:xfrm>
                      <a:off x="0" y="0"/>
                      <a:ext cx="6438180" cy="91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</w:p>
    <w:p w:rsidR="000459D7" w:rsidRPr="004736CE" w:rsidRDefault="004736CE" w:rsidP="005F2224">
      <w:pPr>
        <w:spacing w:before="0" w:beforeAutospacing="0" w:after="0" w:afterAutospacing="0" w:line="276" w:lineRule="auto"/>
        <w:ind w:left="113" w:right="113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начального общего образования»;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:rsidR="000459D7" w:rsidRPr="004736CE" w:rsidRDefault="004736CE" w:rsidP="005662E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13.01.2023 № 03-49 «О направлении методических рекомендаций»;</w:t>
      </w:r>
    </w:p>
    <w:p w:rsidR="000459D7" w:rsidRPr="00113202" w:rsidRDefault="00113202" w:rsidP="005662E2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3202">
        <w:rPr>
          <w:rFonts w:hAnsi="Times New Roman" w:cs="Times New Roman"/>
          <w:color w:val="000000"/>
          <w:sz w:val="24"/>
          <w:szCs w:val="24"/>
          <w:lang w:val="ru-RU"/>
        </w:rPr>
        <w:t>устава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13202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с. Питерка»</w:t>
      </w:r>
      <w:r w:rsidR="004736CE" w:rsidRPr="001132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</w:t>
      </w:r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образовательных</w:t>
      </w:r>
      <w:r w:rsidR="004F61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proofErr w:type="gram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:rsidR="000459D7" w:rsidRPr="004736CE" w:rsidRDefault="004736CE" w:rsidP="005662E2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4736CE">
        <w:rPr>
          <w:b/>
          <w:bCs/>
          <w:color w:val="252525"/>
          <w:spacing w:val="-2"/>
          <w:sz w:val="28"/>
          <w:szCs w:val="28"/>
          <w:lang w:val="ru-RU"/>
        </w:rPr>
        <w:t>2. Текущий контроль успеваемости обучающихся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2.1. Текущий контроль успеваемости обучающихся проводится в целях:</w:t>
      </w:r>
    </w:p>
    <w:p w:rsidR="000459D7" w:rsidRPr="004736CE" w:rsidRDefault="004736CE" w:rsidP="005662E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определения уровня достижения обучающимися результатов,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программой;</w:t>
      </w:r>
    </w:p>
    <w:p w:rsidR="000459D7" w:rsidRPr="004736CE" w:rsidRDefault="004736CE" w:rsidP="005662E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своевременной корректировки рабочей программы и учебного процесса;</w:t>
      </w:r>
    </w:p>
    <w:p w:rsidR="000459D7" w:rsidRPr="004736CE" w:rsidRDefault="004736CE" w:rsidP="005662E2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информирования обучающихся и их родителей (законных представителей) о результатах обучения.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2.3. Результаты текущего контроля фиксируются в виде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текущей оценки.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2.5. 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2.6. Основным предметом текущей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2.7. Текущая оценка может быть формирующей и диагностической. Формирующая оценка поддерживает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направляет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усилия обучающегося, включает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его в самостоятельную оценочную деятельность. Диагностическая текущая оценка способствует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выявлению и осознанию педагогическим работником и обучающимся существующих проблем в обучении.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2.8. В текущей оценке используются различные формы и методы проверки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 учетом особенностей учебного предмета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(приложение 1).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2.9. В ходе текущего оценивания применяются критерии: знание и понимание, применение, функциональность.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2.10. Обобщенный критерий «знание и понимание»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0459D7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2.11.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Обобщенный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критерий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включает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Pr="004736CE" w:rsidRDefault="004736CE" w:rsidP="005662E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0459D7" w:rsidRPr="004736CE" w:rsidRDefault="004736CE" w:rsidP="005662E2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поисковой деятельности, учебно-исследовательской и учебно-проектной деятельности.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2.12. Обобщенный критерий «функциональность» включает осознанное использование приобретенных знаний и способов действий при решении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внеучебных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2.13. Оценка функциональной грамотности направлена на выявление способности обучающихся применять предметные знания и умения во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ситуации, в реальной жизни.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2.14. Текущий контроль успеваемости обучающихся первого класса в течение учебного года осуществляется без балльного оценивания.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2.15. Текущий контроль успеваемости во втором и последующих классах осуществляется по пятибалльной системе.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2.17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Частью текущего контроля является тематическое оценивание.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2.18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Тематическое оценивание –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это комплекс процедур, проводимых в ходе текущего контроля успеваемости с целью определения уровня достижения планируемых результатов, которые осваиваются в рамках изучения темы учебного предмета,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курса, модуля.</w:t>
      </w:r>
    </w:p>
    <w:p w:rsidR="000459D7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2.19</w:t>
      </w:r>
      <w:r w:rsidR="004736CE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Целью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тематического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оценивания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является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Pr="004736CE" w:rsidRDefault="004736CE" w:rsidP="005662E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определение уровня достижения обучающимися результатов по теме;</w:t>
      </w:r>
    </w:p>
    <w:p w:rsidR="000459D7" w:rsidRPr="004736CE" w:rsidRDefault="004736CE" w:rsidP="005662E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своевременная корректировка рабочей программы и учебного процесса;</w:t>
      </w:r>
    </w:p>
    <w:p w:rsidR="000459D7" w:rsidRPr="004736CE" w:rsidRDefault="004736CE" w:rsidP="005662E2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и их родителей (законных представителей) о результатах освоения темы.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2.20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Итогом тематического оценивания является средневзвешенная отметка в журнале учета успеваемости по всем оценочным процедурам, проведенным в рамках изучения темы.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2.21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Если тема является сквозной и изучается в различные учебные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периоды, то формирование средневзвешенной отметки происходит с учетом всех периодов изучения темы.</w:t>
      </w:r>
    </w:p>
    <w:p w:rsidR="000459D7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2.22</w:t>
      </w:r>
      <w:r w:rsidR="004736CE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Тематическое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оценивание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обеспечивает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2.22</w:t>
      </w:r>
      <w:r w:rsidR="004736CE">
        <w:rPr>
          <w:rFonts w:hAnsi="Times New Roman" w:cs="Times New Roman"/>
          <w:color w:val="000000"/>
          <w:sz w:val="24"/>
          <w:szCs w:val="24"/>
        </w:rPr>
        <w:t xml:space="preserve">.1.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Pr="004736CE" w:rsidRDefault="004736CE" w:rsidP="005662E2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наличие отметок по каждой теме, понимание динамики учебных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результатов внутри темы и по отношению к другим темам.</w:t>
      </w:r>
    </w:p>
    <w:p w:rsidR="000459D7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2.22</w:t>
      </w:r>
      <w:r w:rsidR="004736CE">
        <w:rPr>
          <w:rFonts w:hAnsi="Times New Roman" w:cs="Times New Roman"/>
          <w:color w:val="000000"/>
          <w:sz w:val="24"/>
          <w:szCs w:val="24"/>
        </w:rPr>
        <w:t xml:space="preserve">.2.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Педагогическому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6CE">
        <w:rPr>
          <w:rFonts w:hAnsi="Times New Roman" w:cs="Times New Roman"/>
          <w:color w:val="000000"/>
          <w:sz w:val="24"/>
          <w:szCs w:val="24"/>
        </w:rPr>
        <w:t>работнику</w:t>
      </w:r>
      <w:proofErr w:type="spellEnd"/>
      <w:r w:rsidR="004736CE"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Pr="004736CE" w:rsidRDefault="004736CE" w:rsidP="005662E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отслеживание наличия оценочных процедур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 рамках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изучения каждой темы;</w:t>
      </w:r>
    </w:p>
    <w:p w:rsidR="000459D7" w:rsidRPr="004736CE" w:rsidRDefault="004736CE" w:rsidP="005662E2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выявление тем, вызывающих учебные затруднения у обучающихся, и своевременную коррекцию учебного процесса.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2.23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2.24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Рекомендуемое количество оценочных процедур в каждой теме – не менее одной за 3 урока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в случае, если тема изучается до 7 уроков, и не менее 1 за 4 урока, если тема изучается более 7 уроков.</w:t>
      </w:r>
    </w:p>
    <w:p w:rsidR="00ED348B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2.25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</w:t>
      </w:r>
    </w:p>
    <w:p w:rsidR="000459D7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</w:t>
      </w:r>
      <w:r w:rsidR="00113B71">
        <w:rPr>
          <w:rFonts w:hAnsi="Times New Roman" w:cs="Times New Roman"/>
          <w:color w:val="000000"/>
          <w:sz w:val="24"/>
          <w:szCs w:val="24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допускается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Pr="004736CE" w:rsidRDefault="004736CE" w:rsidP="005662E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:rsidR="000459D7" w:rsidRPr="004736CE" w:rsidRDefault="004736CE" w:rsidP="005662E2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2.27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2.28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На основании текущего оценивания формируется отметка за учебный период. На уровне НОО и ООО оценивание происходит по четвертям, на уровне СОО –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по полугодиям.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2.29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Отметки за учебный период по каждому учебному предмету, курсу,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школы в журнал учета успеваемости целыми числами в соответствии с правилами математического округления.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2.30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 w:rsidR="004736CE">
        <w:rPr>
          <w:rFonts w:hAnsi="Times New Roman" w:cs="Times New Roman"/>
          <w:color w:val="000000"/>
          <w:sz w:val="24"/>
          <w:szCs w:val="24"/>
        </w:rPr>
        <w:t> 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тематической письменной работы.</w:t>
      </w:r>
    </w:p>
    <w:p w:rsidR="000459D7" w:rsidRPr="00B8714C" w:rsidRDefault="00B8714C" w:rsidP="005662E2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3. Промежуточная аттестация обучающихся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3.1. Промежуточная аттестация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– это подтверждение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освоения отдельной части или всего объема учебного предмета, курса, дисциплины (модуля) образовательной программы.</w:t>
      </w:r>
    </w:p>
    <w:p w:rsidR="000459D7" w:rsidRPr="00113B71" w:rsidRDefault="004736CE" w:rsidP="005662E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113B71">
        <w:rPr>
          <w:rFonts w:hAnsi="Times New Roman" w:cs="Times New Roman"/>
          <w:sz w:val="24"/>
          <w:szCs w:val="24"/>
          <w:lang w:val="ru-RU"/>
        </w:rPr>
        <w:t>3.2. Промежуточную аттестацию в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школе в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обязательном порядке проходят обучающиеся, начиная с 2-го класса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во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всех формах обучения, включая обучающихся, осваивающих образовательные программы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по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индивидуальным учебным планам, обучающиеся, осваивающие программу в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форме семейного образования (экстерны) и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в</w:t>
      </w:r>
      <w:r w:rsidRPr="00113B71">
        <w:rPr>
          <w:rFonts w:hAnsi="Times New Roman" w:cs="Times New Roman"/>
          <w:sz w:val="24"/>
          <w:szCs w:val="24"/>
        </w:rPr>
        <w:t> </w:t>
      </w:r>
      <w:r w:rsidRPr="00113B71">
        <w:rPr>
          <w:rFonts w:hAnsi="Times New Roman" w:cs="Times New Roman"/>
          <w:sz w:val="24"/>
          <w:szCs w:val="24"/>
          <w:lang w:val="ru-RU"/>
        </w:rPr>
        <w:t>форме самообразования (экстерны).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)).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 Особенности промежуточной аттестации на уровне начального общего образования.</w:t>
      </w:r>
    </w:p>
    <w:p w:rsidR="000459D7" w:rsidRPr="00113B71" w:rsidRDefault="004736CE" w:rsidP="005662E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113B71">
        <w:rPr>
          <w:rFonts w:hAnsi="Times New Roman" w:cs="Times New Roman"/>
          <w:sz w:val="24"/>
          <w:szCs w:val="24"/>
          <w:lang w:val="ru-RU"/>
        </w:rPr>
        <w:t>3.5.1. Промежуточная аттестация не проводится для обучающихся 1-го класса.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3.5.2. Промежуточная аттестация во 2–4-х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действий.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3.5.6. По итогам освоения ООП НОО формируется характеристика обучающегося. Характеристика обучающегося готовится на основании:</w:t>
      </w:r>
    </w:p>
    <w:p w:rsidR="000459D7" w:rsidRPr="004736CE" w:rsidRDefault="004736CE" w:rsidP="005662E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объективных показателей образовательных достижений обучающегося;</w:t>
      </w:r>
    </w:p>
    <w:p w:rsidR="000459D7" w:rsidRPr="004736CE" w:rsidRDefault="004736CE" w:rsidP="005662E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портфолио обучающегося, освоившего ООП НОО;</w:t>
      </w:r>
    </w:p>
    <w:p w:rsidR="000459D7" w:rsidRPr="004736CE" w:rsidRDefault="004736CE" w:rsidP="005662E2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оценок классного руководителя и педагогических работников.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3.5.7. Портфолио представляет собой процедуру оценки динамики учебной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творческой активности обучающегося, направленности, широты или</w:t>
      </w:r>
      <w:r w:rsidR="00ED34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избирательности интересов, выраженности проявлений творческой инициативы.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</w:t>
      </w:r>
      <w:r w:rsidR="00ED348B">
        <w:rPr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отзывов на них ведется обучающимся совместно с классным руководителем</w:t>
      </w:r>
      <w:r w:rsidR="00ED348B">
        <w:rPr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 участием родителей (законных представителей) обучающихся.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:rsidR="000459D7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3.5.10.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459D7" w:rsidRPr="004736CE" w:rsidRDefault="004736CE" w:rsidP="005662E2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отмечаются образовательные достижения обучающегося по достижению личностных,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результатов;</w:t>
      </w:r>
    </w:p>
    <w:p w:rsidR="000459D7" w:rsidRPr="004736CE" w:rsidRDefault="004736CE" w:rsidP="005662E2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даются педагогические рекомендации по организации обучения по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3.5.11. Рекомендации педагогического коллектива по организации обучения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программам основного общего образования доводятся</w:t>
      </w:r>
      <w:r w:rsidR="00ED348B">
        <w:rPr>
          <w:lang w:val="ru-RU"/>
        </w:rPr>
        <w:t xml:space="preserve"> </w:t>
      </w:r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ED34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proofErr w:type="gram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и его родителей (законных представителей).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3.6. Порядок проведения промежуточной аттестации обучающихся: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3.6.1. Промежуточная аттестация обучающихся проводится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 сроки, установленные календарным учебным графиком соответствующей образовательной программы.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предметам учебного плана соответствующего уровня образования обучающимся могут быть зачтены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внеучебные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образовательные достижения. Зачет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форме учета личностных достижений или портфолио.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3.6.3. 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3.6.4.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прошедшие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причине, подтвержденной документально, проходят промежуточную аттестацию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дополнительные сроки, определяемые приказом руководителя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течение одной недели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с момента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непрохождения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обучающимся промежуточной аттестации.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3.7.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3.6.4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 уважительными причинами признаются:</w:t>
      </w:r>
    </w:p>
    <w:p w:rsidR="000459D7" w:rsidRPr="004736CE" w:rsidRDefault="004736CE" w:rsidP="005662E2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болезнь обучающегося, подтвержденная соответствующей справкой медицинской организации;</w:t>
      </w:r>
    </w:p>
    <w:p w:rsidR="000459D7" w:rsidRDefault="004736CE" w:rsidP="005662E2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трагические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обстоятельства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459D7" w:rsidRPr="004736CE" w:rsidRDefault="004736CE" w:rsidP="005662E2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спортивных, интеллектуальных соревнованиях, конкурсах, олимпиадах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всероссийском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международном уровне, региональных, федеральных мероприятиях, волонтерской деятельности;</w:t>
      </w:r>
    </w:p>
    <w:p w:rsidR="000459D7" w:rsidRPr="004736CE" w:rsidRDefault="004736CE" w:rsidP="005662E2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обстоятельства непреодолимой силы, определяемые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Гражданским кодексом.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3.8. Расписание промежуточной аттестации составляется заместителем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не 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сроками, утвержденными календарным учебным графиком, и включается в график оценочных процедур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3.9. Расписание промежуточной аттестации (перечень учебных предметов, курсов, дисциплин (модулей), форма, сроки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порядок проведения)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посредством размещения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вестибюле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школы, учебном кабинете,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3.10. Промежуточная аттестация экстернов проводится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 (раздел 9).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определяется соответствующим локальным нормативным актом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:rsidR="000459D7" w:rsidRPr="004736CE" w:rsidRDefault="00113B71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4736CE" w:rsidRPr="004736CE">
        <w:rPr>
          <w:rFonts w:hAnsi="Times New Roman" w:cs="Times New Roman"/>
          <w:color w:val="000000"/>
          <w:sz w:val="24"/>
          <w:szCs w:val="24"/>
          <w:lang w:val="ru-RU"/>
        </w:rPr>
        <w:t>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113B7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3.16. Промежуточная аттестация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курсам внеурочной деятельности определяется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особенностями выбранного направления внеурочной деятельности. Оценивание планируемых результатов внеурочной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деятельности обучающихся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основной образовательной программой.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3.17. Промежуточная аттестация обучающихся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 Для письменных работ, результат прохождения которых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баллах или иных значениях, разрабатывается шкала перерасчета полученного результата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отметку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пятибалльной шкале. Шкала перерасчета разрабатывается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учетом уровня сложности заданий, времени выполнения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иных характеристик письменной работы.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3.18.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целях создания условий, отвечающих физиологическим особенностям учащихся при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иным видам учебной деятельности, предусмотренным учебным планом,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проведение:</w:t>
      </w:r>
    </w:p>
    <w:p w:rsidR="000459D7" w:rsidRPr="004736CE" w:rsidRDefault="004736CE" w:rsidP="005662E2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:rsidR="000459D7" w:rsidRPr="004736CE" w:rsidRDefault="004736CE" w:rsidP="005662E2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:rsidR="000459D7" w:rsidRPr="009E5C65" w:rsidRDefault="00107C7B" w:rsidP="005662E2">
      <w:pPr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4. Специальные </w:t>
      </w:r>
      <w:r w:rsidR="006D2BB3">
        <w:rPr>
          <w:b/>
          <w:bCs/>
          <w:color w:val="252525"/>
          <w:spacing w:val="-2"/>
          <w:sz w:val="28"/>
          <w:szCs w:val="28"/>
          <w:lang w:val="ru-RU"/>
        </w:rPr>
        <w:t xml:space="preserve">условия </w:t>
      </w:r>
      <w:r w:rsidR="009E5C65">
        <w:rPr>
          <w:b/>
          <w:bCs/>
          <w:color w:val="252525"/>
          <w:spacing w:val="-2"/>
          <w:sz w:val="28"/>
          <w:szCs w:val="28"/>
          <w:lang w:val="ru-RU"/>
        </w:rPr>
        <w:t>проведения</w:t>
      </w:r>
      <w:r w:rsidR="005662E2">
        <w:rPr>
          <w:b/>
          <w:bCs/>
          <w:color w:val="252525"/>
          <w:spacing w:val="-2"/>
          <w:sz w:val="28"/>
          <w:szCs w:val="28"/>
          <w:lang w:val="ru-RU"/>
        </w:rPr>
        <w:t xml:space="preserve"> текущего </w:t>
      </w:r>
      <w:r w:rsidR="009E5C65">
        <w:rPr>
          <w:b/>
          <w:bCs/>
          <w:color w:val="252525"/>
          <w:spacing w:val="-2"/>
          <w:sz w:val="28"/>
          <w:szCs w:val="28"/>
          <w:lang w:val="ru-RU"/>
        </w:rPr>
        <w:t xml:space="preserve">контроля </w:t>
      </w:r>
      <w:proofErr w:type="gramStart"/>
      <w:r w:rsidR="009E5C65">
        <w:rPr>
          <w:b/>
          <w:bCs/>
          <w:color w:val="252525"/>
          <w:spacing w:val="-2"/>
          <w:sz w:val="28"/>
          <w:szCs w:val="28"/>
          <w:lang w:val="ru-RU"/>
        </w:rPr>
        <w:t>успеваемости  и</w:t>
      </w:r>
      <w:proofErr w:type="gramEnd"/>
      <w:r w:rsidR="009E5C65">
        <w:rPr>
          <w:b/>
          <w:bCs/>
          <w:color w:val="252525"/>
          <w:spacing w:val="-2"/>
          <w:sz w:val="28"/>
          <w:szCs w:val="28"/>
          <w:lang w:val="ru-RU"/>
        </w:rPr>
        <w:t xml:space="preserve"> промежуточной  аттестации учеников  с ОВЗ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4.1. Специальные условия проведения текущей, промежуточной и итоговой (по итогам освоения АООП НОО) аттестации обучающихся с ОВЗ включают: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особую форму организации аттестации (в малой группе, индивидуальную) с учетом особых образовательных потребностей и </w:t>
      </w:r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</w:t>
      </w:r>
      <w:proofErr w:type="gram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ОВЗ;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мнестических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опор: наглядных схем, шаблонов общего хода выполнения заданий);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присутствие в начале работы этапа общей организации деятельности;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с учетом особых образовательных потребностей и </w:t>
      </w:r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="005F22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0" w:name="_GoBack"/>
      <w:bookmarkEnd w:id="0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трудностей</w:t>
      </w:r>
      <w:proofErr w:type="gram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ОВЗ: 1) упрощение формулировок по грамматическому и семантическому оформлению; 2) упрощение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многозвеньевой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поэтапность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пошаговость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) выполнения задания; 3) в дополнение к письменной инструкции к заданию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она прочитывается педагогом вслух в медленном темпе с четкими смысловыми акцентами;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необходимости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текста задания с учетом особых образовательных потребностей и </w:t>
      </w:r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="006D2B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трудностей</w:t>
      </w:r>
      <w:proofErr w:type="gram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увеличение времени на выполнение заданий;</w:t>
      </w:r>
    </w:p>
    <w:p w:rsidR="000459D7" w:rsidRPr="004736CE" w:rsidRDefault="004736CE" w:rsidP="005662E2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:rsidR="000459D7" w:rsidRPr="00107C7B" w:rsidRDefault="006D2BB3" w:rsidP="005662E2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5. Результаты промежуточной </w:t>
      </w:r>
      <w:r w:rsidR="00107C7B">
        <w:rPr>
          <w:b/>
          <w:bCs/>
          <w:color w:val="252525"/>
          <w:spacing w:val="-2"/>
          <w:sz w:val="28"/>
          <w:szCs w:val="28"/>
          <w:lang w:val="ru-RU"/>
        </w:rPr>
        <w:t>аттестации обучающихся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5.1. Результаты промежуточной аттестации оформляются протоколом промежуточной аттестации.</w:t>
      </w:r>
    </w:p>
    <w:p w:rsidR="000459D7" w:rsidRPr="00EC5C00" w:rsidRDefault="004736CE" w:rsidP="005662E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5.2.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результатах промежуточной аттестации доводятся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течение двух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 момента проведения промежуточной аттестации</w:t>
      </w:r>
      <w:r w:rsidR="00EC5C00">
        <w:rPr>
          <w:rFonts w:hAnsi="Times New Roman" w:cs="Times New Roman"/>
          <w:color w:val="000000"/>
          <w:sz w:val="24"/>
          <w:szCs w:val="24"/>
          <w:lang w:val="ru-RU"/>
        </w:rPr>
        <w:t>, в том числе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C5C00">
        <w:rPr>
          <w:rFonts w:hAnsi="Times New Roman" w:cs="Times New Roman"/>
          <w:sz w:val="24"/>
          <w:szCs w:val="24"/>
          <w:lang w:val="ru-RU"/>
        </w:rPr>
        <w:t>посредством электронного журнала и</w:t>
      </w:r>
      <w:r w:rsidRPr="00EC5C00">
        <w:rPr>
          <w:rFonts w:hAnsi="Times New Roman" w:cs="Times New Roman"/>
          <w:sz w:val="24"/>
          <w:szCs w:val="24"/>
        </w:rPr>
        <w:t> </w:t>
      </w:r>
      <w:r w:rsidRPr="00EC5C00">
        <w:rPr>
          <w:rFonts w:hAnsi="Times New Roman" w:cs="Times New Roman"/>
          <w:sz w:val="24"/>
          <w:szCs w:val="24"/>
          <w:lang w:val="ru-RU"/>
        </w:rPr>
        <w:t>электронного дневника обучающегося.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5.3. Родители получают доступ к информации о ходе образовательного процесса, </w:t>
      </w:r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="00EC5C0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промежуточной и итоговой аттестации</w:t>
      </w:r>
      <w:proofErr w:type="gram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</w:t>
      </w:r>
      <w:r w:rsidR="00EC5C00" w:rsidRPr="00EC5C00">
        <w:rPr>
          <w:rFonts w:hAnsi="Times New Roman" w:cs="Times New Roman"/>
          <w:sz w:val="24"/>
          <w:szCs w:val="24"/>
          <w:lang w:val="ru-RU"/>
        </w:rPr>
        <w:t>посредством индивидуального обращения к педагогу</w:t>
      </w:r>
      <w:r w:rsidR="00EC5C00" w:rsidRPr="004736CE">
        <w:rPr>
          <w:rFonts w:hAnsi="Times New Roman" w:cs="Times New Roman"/>
          <w:color w:val="000000"/>
          <w:sz w:val="24"/>
          <w:szCs w:val="24"/>
          <w:lang w:val="ru-RU"/>
        </w:rPr>
        <w:t>, проводящему соответствующие занятия, классному руководителю, уполномоченному представителю администрации</w:t>
      </w:r>
      <w:r w:rsidR="00EC5C00" w:rsidRPr="006D2BB3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="00EC5C00" w:rsidRPr="00EC5C00">
        <w:rPr>
          <w:rFonts w:hAnsi="Times New Roman" w:cs="Times New Roman"/>
          <w:sz w:val="24"/>
          <w:szCs w:val="24"/>
          <w:lang w:val="ru-RU"/>
        </w:rPr>
        <w:t xml:space="preserve">или </w:t>
      </w:r>
      <w:r w:rsidRPr="00EC5C00">
        <w:rPr>
          <w:rFonts w:hAnsi="Times New Roman" w:cs="Times New Roman"/>
          <w:sz w:val="24"/>
          <w:szCs w:val="24"/>
          <w:lang w:val="ru-RU"/>
        </w:rPr>
        <w:t xml:space="preserve">через электронный дневник, связанный с электронным журналом.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Доступ родителей к журналу учета успеваемости в бумажном виде возможен только в присутствии лиц, уполномоченных вести журнал или контролировать его ведение.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5.5.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основании положительных результатов промежуточной аттестации обучающиеся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следующий класс.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5.6. Неудовлетворительные результаты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одному или нескольким 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иным видам учебной деятельности, предусмотренным учебным планом, или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 (ч.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5.7. Условный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следующий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– это перевод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прошедших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имеющих академическую задолженность,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обязательной ликвидацией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сроки.</w:t>
      </w:r>
    </w:p>
    <w:p w:rsidR="000459D7" w:rsidRPr="00107C7B" w:rsidRDefault="005662E2" w:rsidP="005662E2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6. Ликвидация академической </w:t>
      </w:r>
      <w:proofErr w:type="gramStart"/>
      <w:r w:rsidR="00107C7B">
        <w:rPr>
          <w:b/>
          <w:bCs/>
          <w:color w:val="252525"/>
          <w:spacing w:val="-2"/>
          <w:sz w:val="28"/>
          <w:szCs w:val="28"/>
          <w:lang w:val="ru-RU"/>
        </w:rPr>
        <w:t>задолженности  обучающимися</w:t>
      </w:r>
      <w:proofErr w:type="gramEnd"/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6.1. Обучающиеся имеют право:</w:t>
      </w:r>
    </w:p>
    <w:p w:rsidR="000459D7" w:rsidRPr="004736CE" w:rsidRDefault="004736CE" w:rsidP="005662E2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пройти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учебным предметам, курсам, дисциплинам (модулям)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более двух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пределах одного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момента образования академической задолженности,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включая время болезни обучающегося (ч.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Федерации»);</w:t>
      </w:r>
    </w:p>
    <w:p w:rsidR="000459D7" w:rsidRPr="004736CE" w:rsidRDefault="004736CE" w:rsidP="005662E2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получать консультации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(модулям);</w:t>
      </w:r>
    </w:p>
    <w:p w:rsidR="000459D7" w:rsidRPr="004736CE" w:rsidRDefault="004736CE" w:rsidP="005662E2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получать информацию о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комиссий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сдаче академических задолженностей;</w:t>
      </w:r>
    </w:p>
    <w:p w:rsidR="000459D7" w:rsidRPr="004736CE" w:rsidRDefault="004736CE" w:rsidP="005662E2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получать помощь педагога-психолога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других специалистов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6.3.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ликвидации академической задолженности обучающимися обязана:</w:t>
      </w:r>
    </w:p>
    <w:p w:rsidR="000459D7" w:rsidRPr="004736CE" w:rsidRDefault="004736CE" w:rsidP="005662E2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обучающимся для ликвидации академических задолженностей;</w:t>
      </w:r>
    </w:p>
    <w:p w:rsidR="000459D7" w:rsidRPr="004736CE" w:rsidRDefault="004736CE" w:rsidP="005662E2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академических задолженностей;</w:t>
      </w:r>
    </w:p>
    <w:p w:rsidR="000459D7" w:rsidRPr="004736CE" w:rsidRDefault="004736CE" w:rsidP="005662E2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создать комиссию для проведения сдачи академических задолженностей (промежуточной аттестации обучающихся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второй раз).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6.4. Родители (законные представители) обучающихся обязаны:</w:t>
      </w:r>
    </w:p>
    <w:p w:rsidR="000459D7" w:rsidRPr="004736CE" w:rsidRDefault="004736CE" w:rsidP="005662E2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обучающемуся для ликвидации академической задолженности;</w:t>
      </w:r>
    </w:p>
    <w:p w:rsidR="000459D7" w:rsidRPr="004736CE" w:rsidRDefault="004736CE" w:rsidP="005662E2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обучающимся академической задолженности;</w:t>
      </w:r>
    </w:p>
    <w:p w:rsidR="000459D7" w:rsidRPr="004736CE" w:rsidRDefault="004736CE" w:rsidP="005662E2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нести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ликвидацию обучающимся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для пересдачи.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6.5. Для проведения промежуточной аттестации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второй раз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создается соответствующая комиссия.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Комиссия формируется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предметному принципу. 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предметной комиссии определяется приказом руководителя школы.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комиссию входит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менее трех человек.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6.6. Решение комиссии оформляется протоколом промежуточной аттестации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предмету, курсу, дисциплине (модулю).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6.7.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академическую задолженность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соответствующего уровня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течение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момента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появления,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усмотрению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основании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заявления могут быть:</w:t>
      </w:r>
    </w:p>
    <w:p w:rsidR="000459D7" w:rsidRDefault="004736CE" w:rsidP="005662E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оставлены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повторное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459D7" w:rsidRPr="004736CE" w:rsidRDefault="004736CE" w:rsidP="005662E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АООП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психолого-медико-педагогической комиссии (ПМПК);</w:t>
      </w:r>
    </w:p>
    <w:p w:rsidR="000459D7" w:rsidRPr="004736CE" w:rsidRDefault="004736CE" w:rsidP="005662E2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положением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индивидуальном учебном плане школы.</w:t>
      </w:r>
    </w:p>
    <w:p w:rsidR="000459D7" w:rsidRPr="00107C7B" w:rsidRDefault="006D2BB3" w:rsidP="005662E2">
      <w:pPr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7. Текущий </w:t>
      </w:r>
      <w:r w:rsidR="005662E2">
        <w:rPr>
          <w:b/>
          <w:bCs/>
          <w:color w:val="252525"/>
          <w:spacing w:val="-2"/>
          <w:sz w:val="28"/>
          <w:szCs w:val="28"/>
          <w:lang w:val="ru-RU"/>
        </w:rPr>
        <w:t xml:space="preserve">контроль </w:t>
      </w:r>
      <w:r w:rsidR="005208D0">
        <w:rPr>
          <w:b/>
          <w:bCs/>
          <w:color w:val="252525"/>
          <w:spacing w:val="-2"/>
          <w:sz w:val="28"/>
          <w:szCs w:val="28"/>
          <w:lang w:val="ru-RU"/>
        </w:rPr>
        <w:t xml:space="preserve">успеваемости </w:t>
      </w:r>
      <w:r w:rsidR="00107C7B">
        <w:rPr>
          <w:b/>
          <w:bCs/>
          <w:color w:val="252525"/>
          <w:spacing w:val="-2"/>
          <w:sz w:val="28"/>
          <w:szCs w:val="28"/>
          <w:lang w:val="ru-RU"/>
        </w:rPr>
        <w:t>и промежуточная аттес</w:t>
      </w:r>
      <w:r w:rsidR="005208D0">
        <w:rPr>
          <w:b/>
          <w:bCs/>
          <w:color w:val="252525"/>
          <w:spacing w:val="-2"/>
          <w:sz w:val="28"/>
          <w:szCs w:val="28"/>
          <w:lang w:val="ru-RU"/>
        </w:rPr>
        <w:t xml:space="preserve">тация обучающихся, оставленных </w:t>
      </w:r>
      <w:r w:rsidR="00107C7B">
        <w:rPr>
          <w:b/>
          <w:bCs/>
          <w:color w:val="252525"/>
          <w:spacing w:val="-2"/>
          <w:sz w:val="28"/>
          <w:szCs w:val="28"/>
          <w:lang w:val="ru-RU"/>
        </w:rPr>
        <w:t>на повторное обучение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 w:rsidR="000459D7" w:rsidRPr="00246D30" w:rsidRDefault="004736CE" w:rsidP="005662E2">
      <w:pPr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107C7B">
        <w:rPr>
          <w:b/>
          <w:bCs/>
          <w:color w:val="252525"/>
          <w:spacing w:val="-2"/>
          <w:sz w:val="28"/>
          <w:szCs w:val="28"/>
          <w:lang w:val="ru-RU"/>
        </w:rPr>
        <w:t>8</w:t>
      </w:r>
      <w:r w:rsidR="00246D30">
        <w:rPr>
          <w:b/>
          <w:bCs/>
          <w:color w:val="252525"/>
          <w:spacing w:val="-2"/>
          <w:sz w:val="28"/>
          <w:szCs w:val="28"/>
          <w:lang w:val="ru-RU"/>
        </w:rPr>
        <w:t xml:space="preserve">. Промежуточная </w:t>
      </w:r>
      <w:r w:rsidR="005662E2">
        <w:rPr>
          <w:b/>
          <w:bCs/>
          <w:color w:val="252525"/>
          <w:spacing w:val="-2"/>
          <w:sz w:val="28"/>
          <w:szCs w:val="28"/>
          <w:lang w:val="ru-RU"/>
        </w:rPr>
        <w:t xml:space="preserve">и государственная </w:t>
      </w:r>
      <w:r w:rsidR="005208D0">
        <w:rPr>
          <w:b/>
          <w:bCs/>
          <w:color w:val="252525"/>
          <w:spacing w:val="-2"/>
          <w:sz w:val="28"/>
          <w:szCs w:val="28"/>
          <w:lang w:val="ru-RU"/>
        </w:rPr>
        <w:t xml:space="preserve">итоговая </w:t>
      </w:r>
      <w:r w:rsidR="00E85C60">
        <w:rPr>
          <w:b/>
          <w:bCs/>
          <w:color w:val="252525"/>
          <w:spacing w:val="-2"/>
          <w:sz w:val="28"/>
          <w:szCs w:val="28"/>
          <w:lang w:val="ru-RU"/>
        </w:rPr>
        <w:t>аттестация</w:t>
      </w:r>
      <w:r w:rsidR="00246D30">
        <w:rPr>
          <w:b/>
          <w:bCs/>
          <w:color w:val="252525"/>
          <w:spacing w:val="-2"/>
          <w:sz w:val="28"/>
          <w:szCs w:val="28"/>
          <w:lang w:val="ru-RU"/>
        </w:rPr>
        <w:t xml:space="preserve"> обучающихся, находящихся на длительном лечении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8.4. Государственная итоговая аттестация обучающихся, находящихся на длительном лечении, проводится в порядке, установленном приказами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от 07.11.2018 № 189/1513 и от 07.11.2018 № 190/1512.</w:t>
      </w:r>
    </w:p>
    <w:p w:rsidR="000459D7" w:rsidRPr="005C3F15" w:rsidRDefault="005C3F15" w:rsidP="005662E2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9. Промежуточная </w:t>
      </w:r>
      <w:r w:rsidR="005C5AE1">
        <w:rPr>
          <w:b/>
          <w:bCs/>
          <w:color w:val="252525"/>
          <w:spacing w:val="-2"/>
          <w:sz w:val="28"/>
          <w:szCs w:val="28"/>
          <w:lang w:val="ru-RU"/>
        </w:rPr>
        <w:t>и</w:t>
      </w:r>
      <w:r w:rsidR="00246D30">
        <w:rPr>
          <w:b/>
          <w:bCs/>
          <w:color w:val="252525"/>
          <w:spacing w:val="-2"/>
          <w:sz w:val="28"/>
          <w:szCs w:val="28"/>
          <w:lang w:val="ru-RU"/>
        </w:rPr>
        <w:t xml:space="preserve"> государственная итоговая аттестация экстернов</w:t>
      </w:r>
      <w:r w:rsidR="004736CE" w:rsidRPr="00246D30">
        <w:rPr>
          <w:b/>
          <w:bCs/>
          <w:color w:val="252525"/>
          <w:spacing w:val="-2"/>
          <w:sz w:val="28"/>
          <w:szCs w:val="28"/>
        </w:rPr>
        <w:t> 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9.10. На основании протокола проведения промежуточной аттестации экстерну выдается справка с результатами прохождения промежуточной аттестации по 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образовательной программе соответствующего уровня общего образования по форме согласно приложению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2 к настоящему Положению.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:rsidR="000459D7" w:rsidRPr="004736CE" w:rsidRDefault="004736CE" w:rsidP="005662E2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:rsidR="000459D7" w:rsidRPr="004736CE" w:rsidRDefault="004736CE" w:rsidP="005662E2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9.16.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 итоговая аттестация экстернов осуществляется в порядке, установленном законодательством.</w:t>
      </w:r>
    </w:p>
    <w:p w:rsidR="000459D7" w:rsidRPr="005C3F15" w:rsidRDefault="005C3F15" w:rsidP="005662E2">
      <w:pPr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>10. Особенности</w:t>
      </w:r>
      <w:r w:rsidR="004736CE" w:rsidRPr="005C3F15">
        <w:rPr>
          <w:b/>
          <w:bCs/>
          <w:color w:val="252525"/>
          <w:spacing w:val="-2"/>
          <w:sz w:val="28"/>
          <w:szCs w:val="28"/>
        </w:rPr>
        <w:t> </w:t>
      </w:r>
      <w:r>
        <w:rPr>
          <w:b/>
          <w:bCs/>
          <w:color w:val="252525"/>
          <w:spacing w:val="-2"/>
          <w:sz w:val="28"/>
          <w:szCs w:val="28"/>
          <w:lang w:val="ru-RU"/>
        </w:rPr>
        <w:t>текущего контроля и промежуточной аттестации при</w:t>
      </w:r>
      <w:r w:rsidR="004736CE" w:rsidRPr="005C3F15">
        <w:rPr>
          <w:b/>
          <w:bCs/>
          <w:color w:val="252525"/>
          <w:spacing w:val="-2"/>
          <w:sz w:val="28"/>
          <w:szCs w:val="28"/>
        </w:rPr>
        <w:t> </w:t>
      </w:r>
      <w:r>
        <w:rPr>
          <w:b/>
          <w:bCs/>
          <w:color w:val="252525"/>
          <w:spacing w:val="-2"/>
          <w:sz w:val="28"/>
          <w:szCs w:val="28"/>
          <w:lang w:val="ru-RU"/>
        </w:rPr>
        <w:t>организации образовательного процесса с использованием электронного обучения и</w:t>
      </w:r>
      <w:r w:rsidR="005208D0">
        <w:rPr>
          <w:b/>
          <w:bCs/>
          <w:color w:val="252525"/>
          <w:spacing w:val="-2"/>
          <w:sz w:val="28"/>
          <w:szCs w:val="28"/>
          <w:lang w:val="ru-RU"/>
        </w:rPr>
        <w:t xml:space="preserve"> дистанционных образовательных </w:t>
      </w:r>
      <w:r>
        <w:rPr>
          <w:b/>
          <w:bCs/>
          <w:color w:val="252525"/>
          <w:spacing w:val="-2"/>
          <w:sz w:val="28"/>
          <w:szCs w:val="28"/>
          <w:lang w:val="ru-RU"/>
        </w:rPr>
        <w:t>технологий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r>
        <w:rPr>
          <w:rFonts w:hAnsi="Times New Roman" w:cs="Times New Roman"/>
          <w:color w:val="000000"/>
          <w:sz w:val="24"/>
          <w:szCs w:val="24"/>
        </w:rPr>
        <w:t>o</w:t>
      </w:r>
      <w:proofErr w:type="spell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нлайн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- и (или) офлайн-режиме.</w:t>
      </w:r>
    </w:p>
    <w:p w:rsidR="000459D7" w:rsidRPr="004736CE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10.2. В рамках текущего контроля педагогические работники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(цифровые) 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ресурсы, являющиеся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учебно-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0459D7" w:rsidRDefault="004736CE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ИКОП «</w:t>
      </w:r>
      <w:proofErr w:type="spellStart"/>
      <w:proofErr w:type="gramStart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»/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VK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 xml:space="preserve"> Мессенджер для обеспечения коммуникации (информационного взаимодействия) педагогов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учащихся.</w:t>
      </w:r>
    </w:p>
    <w:p w:rsidR="005C3F15" w:rsidRDefault="005C3F15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3F15" w:rsidRDefault="005C3F15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3F15" w:rsidRDefault="005C3F15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3F15" w:rsidRDefault="005C3F15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62E2" w:rsidRDefault="005662E2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62E2" w:rsidRDefault="005662E2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5C00" w:rsidRDefault="00EC5C00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62E2" w:rsidRPr="004736CE" w:rsidRDefault="005662E2" w:rsidP="005662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459D7" w:rsidRPr="004736CE" w:rsidRDefault="004736C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0459D7" w:rsidRDefault="004736CE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форм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текущего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оценивания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98"/>
        <w:gridCol w:w="6779"/>
      </w:tblGrid>
      <w:tr w:rsidR="000459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текущего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  <w:proofErr w:type="spellEnd"/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Демонстрация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навыки </w:t>
            </w:r>
            <w:proofErr w:type="gramStart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публичного развернутого выступления</w:t>
            </w:r>
            <w:proofErr w:type="gramEnd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Исследовательская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предметные знания и </w:t>
            </w:r>
            <w:proofErr w:type="spellStart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навыки обучающегося посредством выполнения практических и теоретических заданий разного типа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Лабораторная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Пересказ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Словарный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0459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Соревнование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предполагающая состязание (матч) среди обучающихся или </w:t>
            </w:r>
            <w:proofErr w:type="gramStart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proofErr w:type="gramEnd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результаты усвоенных орфографических и пунктуационных правил, </w:t>
            </w:r>
            <w:proofErr w:type="spellStart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счет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Эссе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  <w:tr w:rsidR="000459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0459D7" w:rsidRPr="004736CE" w:rsidRDefault="004736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текущего оценивания по учебным предметам, курсам, модулям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4"/>
        <w:gridCol w:w="6693"/>
      </w:tblGrid>
      <w:tr w:rsidR="000459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текущего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 тест, устный ответ, практическая работа, учебное упражнение, творческая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proofErr w:type="spellStart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диктант, домашнее задание,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опрос, тест, словарный диктант,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учебное упражнение, чтение, эссе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Выразительное чтение, доклад, домашнее задание, изложение, исследовательская работа, комплексная работа, опрос, 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домашняя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проект, творческая работа, тест, устный ответ, 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Демонстрация техники упражнений, соревнование, опрос, 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устный ответ, домашнее задание, практическая работа, проект, экспериментальная работа, тестирование физических качеств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0459D7" w:rsidRPr="005F22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 практическая работа, решение задач &lt;...&gt;</w:t>
            </w:r>
          </w:p>
        </w:tc>
      </w:tr>
      <w:tr w:rsidR="000459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</w:tr>
    </w:tbl>
    <w:p w:rsidR="000459D7" w:rsidRDefault="000459D7">
      <w:pPr>
        <w:rPr>
          <w:rFonts w:hAnsi="Times New Roman" w:cs="Times New Roman"/>
          <w:color w:val="000000"/>
          <w:sz w:val="24"/>
          <w:szCs w:val="24"/>
        </w:rPr>
      </w:pPr>
    </w:p>
    <w:p w:rsidR="000459D7" w:rsidRDefault="000459D7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5C3F15" w:rsidRDefault="005C3F1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0459D7" w:rsidRPr="004736CE" w:rsidRDefault="004736C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0459D7" w:rsidRPr="004736CE" w:rsidRDefault="000459D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459D7" w:rsidRPr="004736CE" w:rsidRDefault="004736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4736CE">
        <w:rPr>
          <w:lang w:val="ru-RU"/>
        </w:rPr>
        <w:br/>
      </w:r>
      <w:r w:rsidRPr="004736C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:rsidR="000459D7" w:rsidRPr="004736CE" w:rsidRDefault="000459D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4"/>
        <w:gridCol w:w="1854"/>
        <w:gridCol w:w="2161"/>
        <w:gridCol w:w="1101"/>
        <w:gridCol w:w="1230"/>
        <w:gridCol w:w="1927"/>
      </w:tblGrid>
      <w:tr w:rsidR="000459D7" w:rsidRPr="005F2224">
        <w:tc>
          <w:tcPr>
            <w:tcW w:w="0" w:type="auto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Иванова Мария Ивановна, 05.01.2010 г. р.</w:t>
            </w:r>
          </w:p>
        </w:tc>
      </w:tr>
      <w:tr w:rsidR="000459D7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19.04.2023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09.05.2023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(а)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0459D7" w:rsidRPr="005F2224"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 по основной образовательной программе</w:t>
            </w:r>
          </w:p>
        </w:tc>
      </w:tr>
      <w:tr w:rsidR="000459D7" w:rsidRPr="005F2224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основного общего образования </w:t>
            </w:r>
            <w:r w:rsidR="002A24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МОУ «СОШ с. Питерка»</w:t>
            </w: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459D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</w:t>
            </w:r>
            <w:proofErr w:type="spellEnd"/>
          </w:p>
        </w:tc>
      </w:tr>
      <w:tr w:rsidR="000459D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459D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Pr="004736CE" w:rsidRDefault="004736CE">
            <w:pPr>
              <w:rPr>
                <w:lang w:val="ru-RU"/>
              </w:rPr>
            </w:pPr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работа: </w:t>
            </w:r>
            <w:proofErr w:type="spellStart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4736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459D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459D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4736CE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0459D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59D7" w:rsidRDefault="000459D7"/>
        </w:tc>
      </w:tr>
    </w:tbl>
    <w:p w:rsidR="000459D7" w:rsidRDefault="004736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36CE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p w:rsidR="005662E2" w:rsidRDefault="005662E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отсутствует.</w:t>
      </w:r>
    </w:p>
    <w:p w:rsidR="005662E2" w:rsidRDefault="005662E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Директор МОУ «СОШ с. Питерка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»:   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/Захарова А.А.</w:t>
      </w:r>
    </w:p>
    <w:p w:rsidR="005662E2" w:rsidRPr="004736CE" w:rsidRDefault="005662E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459D7" w:rsidRPr="005662E2" w:rsidRDefault="004736C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62E2">
        <w:rPr>
          <w:rFonts w:hAnsi="Times New Roman" w:cs="Times New Roman"/>
          <w:color w:val="000000"/>
          <w:sz w:val="24"/>
          <w:szCs w:val="24"/>
          <w:lang w:val="ru-RU"/>
        </w:rPr>
        <w:t>М.П.</w:t>
      </w:r>
    </w:p>
    <w:sectPr w:rsidR="000459D7" w:rsidRPr="005662E2" w:rsidSect="00107C7B">
      <w:pgSz w:w="11907" w:h="16839"/>
      <w:pgMar w:top="127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E1E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E5A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03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571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C2E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AD03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A116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D7E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84F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B4B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8951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CF77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F165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503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DB13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FD22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332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F009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435A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14"/>
  </w:num>
  <w:num w:numId="4">
    <w:abstractNumId w:val="17"/>
  </w:num>
  <w:num w:numId="5">
    <w:abstractNumId w:val="9"/>
  </w:num>
  <w:num w:numId="6">
    <w:abstractNumId w:val="3"/>
  </w:num>
  <w:num w:numId="7">
    <w:abstractNumId w:val="5"/>
  </w:num>
  <w:num w:numId="8">
    <w:abstractNumId w:val="4"/>
  </w:num>
  <w:num w:numId="9">
    <w:abstractNumId w:val="0"/>
  </w:num>
  <w:num w:numId="10">
    <w:abstractNumId w:val="7"/>
  </w:num>
  <w:num w:numId="11">
    <w:abstractNumId w:val="6"/>
  </w:num>
  <w:num w:numId="12">
    <w:abstractNumId w:val="10"/>
  </w:num>
  <w:num w:numId="13">
    <w:abstractNumId w:val="18"/>
  </w:num>
  <w:num w:numId="14">
    <w:abstractNumId w:val="8"/>
  </w:num>
  <w:num w:numId="15">
    <w:abstractNumId w:val="11"/>
  </w:num>
  <w:num w:numId="16">
    <w:abstractNumId w:val="1"/>
  </w:num>
  <w:num w:numId="17">
    <w:abstractNumId w:val="12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59D7"/>
    <w:rsid w:val="00107C7B"/>
    <w:rsid w:val="00113202"/>
    <w:rsid w:val="00113B71"/>
    <w:rsid w:val="001610F1"/>
    <w:rsid w:val="00246D30"/>
    <w:rsid w:val="002A24AF"/>
    <w:rsid w:val="002D33B1"/>
    <w:rsid w:val="002D3591"/>
    <w:rsid w:val="0030382A"/>
    <w:rsid w:val="003514A0"/>
    <w:rsid w:val="004736CE"/>
    <w:rsid w:val="004F6131"/>
    <w:rsid w:val="004F7E17"/>
    <w:rsid w:val="005208D0"/>
    <w:rsid w:val="005662E2"/>
    <w:rsid w:val="005A05CE"/>
    <w:rsid w:val="005C3F15"/>
    <w:rsid w:val="005C5AE1"/>
    <w:rsid w:val="005F2224"/>
    <w:rsid w:val="00653AF6"/>
    <w:rsid w:val="006D2BB3"/>
    <w:rsid w:val="009E5C65"/>
    <w:rsid w:val="00AE34C9"/>
    <w:rsid w:val="00B73A5A"/>
    <w:rsid w:val="00B8714C"/>
    <w:rsid w:val="00DB2134"/>
    <w:rsid w:val="00E344A6"/>
    <w:rsid w:val="00E438A1"/>
    <w:rsid w:val="00E85C60"/>
    <w:rsid w:val="00EC5C00"/>
    <w:rsid w:val="00ED348B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969A7-4549-4970-929D-3D2A3784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22</Pages>
  <Words>6681</Words>
  <Characters>38088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Кондратьева И В</cp:lastModifiedBy>
  <cp:revision>14</cp:revision>
  <dcterms:created xsi:type="dcterms:W3CDTF">2011-11-02T04:15:00Z</dcterms:created>
  <dcterms:modified xsi:type="dcterms:W3CDTF">2023-09-12T10:38:00Z</dcterms:modified>
</cp:coreProperties>
</file>